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Pr="00020A33" w:rsidRDefault="00FD405B" w:rsidP="00801D2B">
      <w:pPr>
        <w:suppressAutoHyphens/>
        <w:spacing w:before="240" w:after="40" w:line="271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011C61">
      <w:pPr>
        <w:shd w:val="clear" w:color="auto" w:fill="D9D9D9" w:themeFill="background1" w:themeFillShade="D9"/>
        <w:spacing w:line="271" w:lineRule="auto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011C61">
      <w:pPr>
        <w:shd w:val="clear" w:color="auto" w:fill="D9D9D9" w:themeFill="background1" w:themeFillShade="D9"/>
        <w:spacing w:line="271" w:lineRule="auto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011C61">
      <w:pPr>
        <w:shd w:val="clear" w:color="auto" w:fill="D9D9D9" w:themeFill="background1" w:themeFillShade="D9"/>
        <w:spacing w:line="271" w:lineRule="auto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569AFEB6" w14:textId="3690BEC1" w:rsidR="00D37680" w:rsidRPr="00D37680" w:rsidRDefault="00D37680" w:rsidP="00801D2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color w:val="000000"/>
          <w:sz w:val="22"/>
          <w:szCs w:val="22"/>
        </w:rPr>
        <w:t>CENTRUM USŁUG  SPOŁECZNYCH  GMINY  DĘBICA</w:t>
      </w:r>
    </w:p>
    <w:p w14:paraId="1DCFF56A" w14:textId="77777777" w:rsidR="00D37680" w:rsidRDefault="00D37680" w:rsidP="00801D2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ul. Stefana Batorego 13,  </w:t>
      </w:r>
    </w:p>
    <w:p w14:paraId="086B5455" w14:textId="5CFAD526" w:rsidR="00FD405B" w:rsidRPr="00020A33" w:rsidRDefault="00D37680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color w:val="000000"/>
          <w:sz w:val="22"/>
          <w:szCs w:val="22"/>
        </w:rPr>
        <w:t>39-200 Dębica</w:t>
      </w:r>
    </w:p>
    <w:p w14:paraId="188EF5EE" w14:textId="77777777" w:rsidR="001B4D8D" w:rsidRDefault="001B4D8D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3F7D7604" w14:textId="11B7362B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 a</w:t>
      </w:r>
      <w:r w:rsidR="00DF5A44">
        <w:rPr>
          <w:rFonts w:asciiTheme="minorHAnsi" w:hAnsiTheme="minorHAnsi" w:cstheme="minorHAnsi"/>
          <w:sz w:val="22"/>
          <w:szCs w:val="22"/>
        </w:rPr>
        <w:t>rt. 275 pkt 2)</w:t>
      </w:r>
      <w:r w:rsidR="00D37680">
        <w:rPr>
          <w:rFonts w:asciiTheme="minorHAnsi" w:hAnsiTheme="minorHAnsi" w:cstheme="minorHAnsi"/>
          <w:sz w:val="22"/>
          <w:szCs w:val="22"/>
        </w:rPr>
        <w:t xml:space="preserve"> w związku z art. 359 pkt 2)</w:t>
      </w:r>
      <w:r w:rsidR="00DF5A44">
        <w:rPr>
          <w:rFonts w:asciiTheme="minorHAnsi" w:hAnsiTheme="minorHAnsi" w:cstheme="minorHAnsi"/>
          <w:sz w:val="22"/>
          <w:szCs w:val="22"/>
        </w:rPr>
        <w:t xml:space="preserve">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801D2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4523E83A" w14:textId="051535F7" w:rsidR="001D0BD2" w:rsidRDefault="00011C61" w:rsidP="00011C61">
      <w:pPr>
        <w:shd w:val="clear" w:color="auto" w:fill="D9D9D9" w:themeFill="background1" w:themeFillShade="D9"/>
        <w:spacing w:line="271" w:lineRule="auto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  <w:r w:rsidRPr="00011C61">
        <w:rPr>
          <w:rFonts w:asciiTheme="minorHAnsi" w:hAnsiTheme="minorHAnsi" w:cstheme="minorHAnsi"/>
          <w:b/>
          <w:bCs/>
          <w:i/>
          <w:iCs/>
          <w:sz w:val="28"/>
          <w:szCs w:val="22"/>
        </w:rPr>
        <w:t>Wsparcie dla OPW w ramach Dziennego Domu Senior+ - wyżywienie uczestników DDS - posiłki dla uczestników Dziennego Domu Senior + w Kochanówce</w:t>
      </w:r>
    </w:p>
    <w:p w14:paraId="3C19937F" w14:textId="77777777" w:rsidR="00011C61" w:rsidRDefault="00011C61" w:rsidP="00801D2B">
      <w:pPr>
        <w:spacing w:line="271" w:lineRule="auto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3260C2F4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27184ED7" w14:textId="77777777" w:rsidR="001D0BD2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Dokładny adres Wykonawcy/</w:t>
      </w:r>
      <w:r w:rsidRPr="00020A33">
        <w:rPr>
          <w:rFonts w:asciiTheme="minorHAnsi" w:hAnsiTheme="minorHAnsi" w:cstheme="minorHAnsi"/>
          <w:sz w:val="22"/>
          <w:szCs w:val="22"/>
        </w:rPr>
        <w:t>Wykonawców</w:t>
      </w:r>
      <w:r w:rsidR="001D0BD2">
        <w:rPr>
          <w:rFonts w:asciiTheme="minorHAnsi" w:hAnsiTheme="minorHAnsi" w:cstheme="minorHAnsi"/>
          <w:sz w:val="22"/>
          <w:szCs w:val="22"/>
        </w:rPr>
        <w:t>/Wykonawczyni/Wykonawczyń</w:t>
      </w:r>
      <w:r w:rsidRPr="00020A3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D3DF1E9" w14:textId="745B3E9E" w:rsidR="00FD405B" w:rsidRPr="00020A33" w:rsidRDefault="001D0BD2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</w:t>
      </w:r>
      <w:r w:rsidR="00FD405B"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</w:p>
    <w:p w14:paraId="4C7673A7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801D2B">
      <w:pPr>
        <w:spacing w:line="271" w:lineRule="auto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801D2B">
      <w:pPr>
        <w:suppressAutoHyphens/>
        <w:spacing w:line="271" w:lineRule="auto"/>
        <w:ind w:left="357"/>
        <w:rPr>
          <w:rFonts w:asciiTheme="minorHAnsi" w:hAnsiTheme="minorHAnsi" w:cstheme="minorHAnsi"/>
          <w:sz w:val="22"/>
          <w:szCs w:val="22"/>
        </w:rPr>
      </w:pPr>
    </w:p>
    <w:p w14:paraId="4946A0A4" w14:textId="25F55BD1" w:rsidR="001B4D8D" w:rsidRPr="001D0BD2" w:rsidRDefault="00FD405B" w:rsidP="00801D2B">
      <w:pPr>
        <w:numPr>
          <w:ilvl w:val="1"/>
          <w:numId w:val="1"/>
        </w:numPr>
        <w:suppressAutoHyphens/>
        <w:spacing w:line="271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D0BD2">
        <w:rPr>
          <w:rFonts w:asciiTheme="minorHAnsi" w:hAnsiTheme="minorHAnsi" w:cstheme="minorHAnsi"/>
          <w:b/>
          <w:sz w:val="22"/>
          <w:szCs w:val="22"/>
        </w:rPr>
        <w:t>OFERUJEMY</w:t>
      </w:r>
      <w:r w:rsidRPr="001D0BD2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D0BD2">
        <w:rPr>
          <w:rFonts w:asciiTheme="minorHAnsi" w:hAnsiTheme="minorHAnsi" w:cstheme="minorHAnsi"/>
          <w:sz w:val="22"/>
          <w:szCs w:val="22"/>
        </w:rPr>
        <w:t xml:space="preserve"> w zakresie </w:t>
      </w:r>
      <w:r w:rsidR="001D0BD2" w:rsidRPr="001D0BD2">
        <w:rPr>
          <w:rFonts w:asciiTheme="minorHAnsi" w:hAnsiTheme="minorHAnsi" w:cstheme="minorHAnsi"/>
          <w:sz w:val="22"/>
          <w:szCs w:val="22"/>
        </w:rPr>
        <w:t xml:space="preserve">posiłków dla 15 osób </w:t>
      </w:r>
      <w:r w:rsidR="001D0BD2" w:rsidRPr="001D0BD2">
        <w:rPr>
          <w:rFonts w:asciiTheme="minorHAnsi" w:hAnsiTheme="minorHAnsi" w:cstheme="minorHAnsi"/>
          <w:b/>
          <w:bCs/>
          <w:sz w:val="22"/>
          <w:szCs w:val="22"/>
        </w:rPr>
        <w:t xml:space="preserve">w maksymalnej ilości </w:t>
      </w:r>
      <w:r w:rsidR="002E34CB">
        <w:rPr>
          <w:rFonts w:asciiTheme="minorHAnsi" w:hAnsiTheme="minorHAnsi" w:cstheme="minorHAnsi"/>
          <w:b/>
          <w:bCs/>
          <w:sz w:val="22"/>
          <w:szCs w:val="22"/>
        </w:rPr>
        <w:t>7 2</w:t>
      </w:r>
      <w:r w:rsidR="00886F8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1D0BD2" w:rsidRPr="001D0BD2">
        <w:rPr>
          <w:rFonts w:asciiTheme="minorHAnsi" w:hAnsiTheme="minorHAnsi" w:cstheme="minorHAnsi"/>
          <w:b/>
          <w:bCs/>
          <w:sz w:val="22"/>
          <w:szCs w:val="22"/>
        </w:rPr>
        <w:t xml:space="preserve"> sztuk</w:t>
      </w:r>
      <w:r w:rsidR="001D0BD2" w:rsidRPr="001D0BD2">
        <w:rPr>
          <w:rFonts w:asciiTheme="minorHAnsi" w:hAnsiTheme="minorHAnsi" w:cstheme="minorHAnsi"/>
          <w:sz w:val="22"/>
          <w:szCs w:val="22"/>
        </w:rPr>
        <w:t xml:space="preserve"> (liczba uczestników x liczba dni w miesiącu x liczba miesięcy)</w:t>
      </w:r>
    </w:p>
    <w:p w14:paraId="358D997B" w14:textId="77777777" w:rsidR="00B61F0E" w:rsidRPr="001B4D8D" w:rsidRDefault="00B61F0E" w:rsidP="00801D2B">
      <w:pPr>
        <w:pStyle w:val="Akapitzlist"/>
        <w:suppressAutoHyphens/>
        <w:spacing w:line="271" w:lineRule="auto"/>
        <w:ind w:left="786"/>
        <w:rPr>
          <w:rFonts w:asciiTheme="minorHAnsi" w:hAnsiTheme="minorHAnsi" w:cstheme="minorHAnsi"/>
          <w:sz w:val="22"/>
          <w:szCs w:val="22"/>
        </w:rPr>
      </w:pPr>
    </w:p>
    <w:p w14:paraId="1445DEB9" w14:textId="77777777" w:rsidR="00B61F0E" w:rsidRDefault="00B61F0E" w:rsidP="00801D2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577E2D48" w14:textId="30E00657" w:rsidR="00FD405B" w:rsidRDefault="00FD405B" w:rsidP="00801D2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za</w:t>
      </w:r>
      <w:r w:rsidR="00661467"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</w:t>
      </w:r>
      <w:r w:rsidR="001B4D8D">
        <w:rPr>
          <w:rFonts w:asciiTheme="minorHAnsi" w:hAnsiTheme="minorHAnsi" w:cstheme="minorHAnsi"/>
          <w:sz w:val="22"/>
          <w:szCs w:val="22"/>
        </w:rPr>
        <w:t>;</w:t>
      </w:r>
    </w:p>
    <w:p w14:paraId="1E9C0756" w14:textId="77777777" w:rsidR="00B61F0E" w:rsidRDefault="00B61F0E" w:rsidP="00801D2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62D24276" w14:textId="77777777" w:rsidR="001B4D8D" w:rsidRDefault="001B4D8D" w:rsidP="00801D2B">
      <w:pPr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09915351" w14:textId="77777777" w:rsidR="002E34CB" w:rsidRDefault="001D0BD2" w:rsidP="00801D2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0BD2">
        <w:rPr>
          <w:rFonts w:asciiTheme="minorHAnsi" w:hAnsiTheme="minorHAnsi" w:cstheme="minorHAnsi"/>
          <w:b/>
          <w:bCs/>
          <w:sz w:val="22"/>
          <w:szCs w:val="22"/>
        </w:rPr>
        <w:t>w tym</w:t>
      </w:r>
      <w:r w:rsidR="002E34CB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C18D5F9" w14:textId="391B64BD" w:rsidR="002E34CB" w:rsidRPr="002E34CB" w:rsidRDefault="002E34CB" w:rsidP="002E34CB">
      <w:pPr>
        <w:pStyle w:val="Akapitzlist"/>
        <w:numPr>
          <w:ilvl w:val="0"/>
          <w:numId w:val="11"/>
        </w:num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E34CB">
        <w:rPr>
          <w:rFonts w:asciiTheme="minorHAnsi" w:hAnsiTheme="minorHAnsi" w:cstheme="minorHAnsi"/>
          <w:b/>
          <w:bCs/>
          <w:sz w:val="22"/>
          <w:szCs w:val="22"/>
        </w:rPr>
        <w:t xml:space="preserve">w roku 2026 </w:t>
      </w:r>
      <w:r>
        <w:rPr>
          <w:rFonts w:asciiTheme="minorHAnsi" w:hAnsiTheme="minorHAnsi" w:cstheme="minorHAnsi"/>
          <w:b/>
          <w:bCs/>
          <w:sz w:val="22"/>
          <w:szCs w:val="22"/>
        </w:rPr>
        <w:t>(3 600 sztuk posiłków)</w:t>
      </w:r>
    </w:p>
    <w:p w14:paraId="10B7B8A1" w14:textId="77777777" w:rsidR="002E34CB" w:rsidRDefault="002E34CB" w:rsidP="00801D2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EE4ED58" w14:textId="77777777" w:rsidR="002E34CB" w:rsidRDefault="002E34CB" w:rsidP="002E34C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……………………………);</w:t>
      </w:r>
    </w:p>
    <w:p w14:paraId="7B748375" w14:textId="77777777" w:rsidR="002E34CB" w:rsidRDefault="002E34CB" w:rsidP="00801D2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D2879EF" w14:textId="77777777" w:rsidR="002E34CB" w:rsidRDefault="002E34CB" w:rsidP="00801D2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0578382" w14:textId="77777777" w:rsidR="002E34CB" w:rsidRDefault="002E34CB" w:rsidP="00801D2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9ED194D" w14:textId="486A3E32" w:rsidR="00D37680" w:rsidRPr="001D0BD2" w:rsidRDefault="002E34CB" w:rsidP="00801D2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gdzie</w:t>
      </w:r>
      <w:r w:rsidR="001D0BD2" w:rsidRPr="001D0BD2">
        <w:rPr>
          <w:rFonts w:asciiTheme="minorHAnsi" w:hAnsiTheme="minorHAnsi" w:cstheme="minorHAnsi"/>
          <w:b/>
          <w:bCs/>
          <w:sz w:val="22"/>
          <w:szCs w:val="22"/>
        </w:rPr>
        <w:t xml:space="preserve"> 1 posiłek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wynosi</w:t>
      </w:r>
      <w:r w:rsidR="001D0BD2" w:rsidRPr="001D0BD2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6EE1FA9B" w14:textId="77777777" w:rsidR="001D0BD2" w:rsidRPr="001D0BD2" w:rsidRDefault="001D0BD2" w:rsidP="00801D2B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77F09402" w14:textId="77777777" w:rsidR="00D37680" w:rsidRDefault="00D37680" w:rsidP="00801D2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636B064A" w14:textId="6A8BA825" w:rsidR="00D37680" w:rsidRDefault="00D37680" w:rsidP="00801D2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</w:t>
      </w:r>
    </w:p>
    <w:p w14:paraId="19FA4464" w14:textId="77777777" w:rsidR="002E34CB" w:rsidRDefault="002E34CB" w:rsidP="00801D2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11B949C4" w14:textId="77777777" w:rsidR="002E34CB" w:rsidRDefault="002E34CB" w:rsidP="00801D2B">
      <w:pPr>
        <w:pStyle w:val="Akapitzlist"/>
        <w:suppressAutoHyphens/>
        <w:spacing w:line="271" w:lineRule="auto"/>
        <w:ind w:left="786"/>
        <w:rPr>
          <w:rFonts w:asciiTheme="minorHAnsi" w:hAnsiTheme="minorHAnsi" w:cstheme="minorHAnsi"/>
          <w:sz w:val="22"/>
          <w:szCs w:val="22"/>
        </w:rPr>
      </w:pPr>
    </w:p>
    <w:p w14:paraId="48596AC9" w14:textId="3206BAEA" w:rsidR="002E34CB" w:rsidRPr="002E34CB" w:rsidRDefault="002E34CB" w:rsidP="002E34CB">
      <w:pPr>
        <w:pStyle w:val="Akapitzlist"/>
        <w:numPr>
          <w:ilvl w:val="0"/>
          <w:numId w:val="11"/>
        </w:num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E34CB">
        <w:rPr>
          <w:rFonts w:asciiTheme="minorHAnsi" w:hAnsiTheme="minorHAnsi" w:cstheme="minorHAnsi"/>
          <w:b/>
          <w:bCs/>
          <w:sz w:val="22"/>
          <w:szCs w:val="22"/>
        </w:rPr>
        <w:t>w roku 202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2E34C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(3 600 sztuk posiłków)</w:t>
      </w:r>
    </w:p>
    <w:p w14:paraId="29628DBE" w14:textId="77777777" w:rsidR="002E34CB" w:rsidRDefault="002E34CB" w:rsidP="002E34C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4E47B01" w14:textId="77777777" w:rsidR="002E34CB" w:rsidRDefault="002E34CB" w:rsidP="002E34C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……………………………);</w:t>
      </w:r>
    </w:p>
    <w:p w14:paraId="0C4FAC0F" w14:textId="77777777" w:rsidR="002E34CB" w:rsidRDefault="002E34CB" w:rsidP="002E34C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FD214A" w14:textId="77777777" w:rsidR="002E34CB" w:rsidRDefault="002E34CB" w:rsidP="002E34C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1F31F1A" w14:textId="1D3917D9" w:rsidR="002E34CB" w:rsidRPr="001D0BD2" w:rsidRDefault="002E34CB" w:rsidP="002E34CB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gdzie</w:t>
      </w:r>
      <w:r w:rsidRPr="001D0BD2">
        <w:rPr>
          <w:rFonts w:asciiTheme="minorHAnsi" w:hAnsiTheme="minorHAnsi" w:cstheme="minorHAnsi"/>
          <w:b/>
          <w:bCs/>
          <w:sz w:val="22"/>
          <w:szCs w:val="22"/>
        </w:rPr>
        <w:t xml:space="preserve"> 1 posiłek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wynosi</w:t>
      </w:r>
      <w:r w:rsidR="008C01B4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8C01B4" w:rsidRPr="008C01B4">
        <w:rPr>
          <w:rFonts w:asciiTheme="minorHAnsi" w:hAnsiTheme="minorHAnsi" w:cstheme="minorHAnsi"/>
          <w:b/>
          <w:bCs/>
          <w:color w:val="EE0000"/>
          <w:sz w:val="22"/>
          <w:szCs w:val="22"/>
        </w:rPr>
        <w:t>cena jednostkowa musi być taka sama jak w roku 2026</w:t>
      </w:r>
      <w:r w:rsidR="008C01B4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1D0BD2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06FCEECF" w14:textId="77777777" w:rsidR="002E34CB" w:rsidRPr="001D0BD2" w:rsidRDefault="002E34CB" w:rsidP="002E34CB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30621DD1" w14:textId="77777777" w:rsidR="002E34CB" w:rsidRDefault="002E34CB" w:rsidP="002E34C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3F1EB19E" w14:textId="77777777" w:rsidR="002E34CB" w:rsidRDefault="002E34CB" w:rsidP="002E34C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</w:t>
      </w:r>
    </w:p>
    <w:p w14:paraId="1790DA4F" w14:textId="77777777" w:rsidR="002E34CB" w:rsidRDefault="002E34CB" w:rsidP="002E34CB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643E6299" w14:textId="77777777" w:rsidR="002E34CB" w:rsidRDefault="002E34CB" w:rsidP="00801D2B">
      <w:pPr>
        <w:pStyle w:val="Akapitzlist"/>
        <w:suppressAutoHyphens/>
        <w:spacing w:line="271" w:lineRule="auto"/>
        <w:ind w:left="786"/>
        <w:rPr>
          <w:rFonts w:asciiTheme="minorHAnsi" w:hAnsiTheme="minorHAnsi" w:cstheme="minorHAnsi"/>
          <w:sz w:val="22"/>
          <w:szCs w:val="22"/>
        </w:rPr>
      </w:pPr>
    </w:p>
    <w:p w14:paraId="197CE330" w14:textId="1C171ACB" w:rsidR="00A61029" w:rsidRPr="00A61029" w:rsidRDefault="00A61029" w:rsidP="00A61029">
      <w:pPr>
        <w:numPr>
          <w:ilvl w:val="1"/>
          <w:numId w:val="1"/>
        </w:numPr>
        <w:suppressAutoHyphens/>
        <w:spacing w:line="271" w:lineRule="auto"/>
        <w:ind w:left="786" w:hanging="357"/>
        <w:rPr>
          <w:rFonts w:asciiTheme="minorHAnsi" w:hAnsiTheme="minorHAnsi" w:cstheme="minorHAnsi"/>
          <w:sz w:val="22"/>
          <w:szCs w:val="22"/>
        </w:rPr>
      </w:pPr>
      <w:r w:rsidRPr="00A61029">
        <w:rPr>
          <w:rFonts w:asciiTheme="minorHAnsi" w:hAnsiTheme="minorHAnsi" w:cstheme="minorHAnsi"/>
          <w:b/>
          <w:sz w:val="22"/>
          <w:szCs w:val="22"/>
        </w:rPr>
        <w:t>OFERUJEMY</w:t>
      </w:r>
      <w:r w:rsidRPr="00A61029"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A61029">
        <w:rPr>
          <w:rFonts w:asciiTheme="minorHAnsi" w:hAnsiTheme="minorHAnsi" w:cstheme="minorHAnsi"/>
          <w:b/>
          <w:bCs/>
          <w:sz w:val="22"/>
          <w:szCs w:val="22"/>
        </w:rPr>
        <w:t>w zakresie prawa opcji</w:t>
      </w:r>
      <w:r>
        <w:rPr>
          <w:rFonts w:asciiTheme="minorHAnsi" w:hAnsiTheme="minorHAnsi" w:cstheme="minorHAnsi"/>
          <w:sz w:val="22"/>
          <w:szCs w:val="22"/>
        </w:rPr>
        <w:t xml:space="preserve"> (7 200 sztuk)</w:t>
      </w:r>
    </w:p>
    <w:p w14:paraId="67246B0C" w14:textId="77777777" w:rsidR="00A61029" w:rsidRDefault="00A61029" w:rsidP="00A61029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7B2B978D" w14:textId="77777777" w:rsidR="00A61029" w:rsidRDefault="00A61029" w:rsidP="00A61029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……………………………);</w:t>
      </w:r>
    </w:p>
    <w:p w14:paraId="52620783" w14:textId="77777777" w:rsidR="00A61029" w:rsidRDefault="00A61029" w:rsidP="00A61029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15C72035" w14:textId="77777777" w:rsidR="00A61029" w:rsidRDefault="00A61029" w:rsidP="00A61029">
      <w:pPr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58B56A0E" w14:textId="5288322D" w:rsidR="00A61029" w:rsidRPr="001D0BD2" w:rsidRDefault="00A61029" w:rsidP="00A61029">
      <w:pPr>
        <w:suppressAutoHyphens/>
        <w:spacing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0BD2">
        <w:rPr>
          <w:rFonts w:asciiTheme="minorHAnsi" w:hAnsiTheme="minorHAnsi" w:cstheme="minorHAnsi"/>
          <w:b/>
          <w:bCs/>
          <w:sz w:val="22"/>
          <w:szCs w:val="22"/>
        </w:rPr>
        <w:lastRenderedPageBreak/>
        <w:t>w tym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D0BD2">
        <w:rPr>
          <w:rFonts w:asciiTheme="minorHAnsi" w:hAnsiTheme="minorHAnsi" w:cstheme="minorHAnsi"/>
          <w:b/>
          <w:bCs/>
          <w:sz w:val="22"/>
          <w:szCs w:val="22"/>
        </w:rPr>
        <w:t>1 posiłek</w:t>
      </w:r>
      <w:r>
        <w:rPr>
          <w:rFonts w:asciiTheme="minorHAnsi" w:hAnsiTheme="minorHAnsi" w:cstheme="minorHAnsi"/>
          <w:b/>
          <w:bCs/>
          <w:sz w:val="22"/>
          <w:szCs w:val="22"/>
        </w:rPr>
        <w:t>, w zakresie prawa opcji, wynosi</w:t>
      </w:r>
      <w:r w:rsidR="008C01B4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8C01B4" w:rsidRPr="008C01B4">
        <w:rPr>
          <w:rFonts w:asciiTheme="minorHAnsi" w:hAnsiTheme="minorHAnsi" w:cstheme="minorHAnsi"/>
          <w:b/>
          <w:bCs/>
          <w:color w:val="EE0000"/>
          <w:sz w:val="22"/>
          <w:szCs w:val="22"/>
        </w:rPr>
        <w:t>cena jednostkowa musi być taka sama jak w zadaniu podstawowym</w:t>
      </w:r>
      <w:r w:rsidR="008C01B4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1D0BD2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42B28BEE" w14:textId="77777777" w:rsidR="00A61029" w:rsidRPr="001D0BD2" w:rsidRDefault="00A61029" w:rsidP="00A6102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56AEF211" w14:textId="77777777" w:rsidR="00A61029" w:rsidRDefault="00A61029" w:rsidP="00A61029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10895065" w14:textId="77777777" w:rsidR="00A61029" w:rsidRDefault="00A61029" w:rsidP="00A61029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</w:t>
      </w:r>
    </w:p>
    <w:p w14:paraId="7EDDDA7A" w14:textId="77777777" w:rsidR="00A61029" w:rsidRDefault="00A61029" w:rsidP="00A61029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Theme="minorHAnsi" w:hAnsiTheme="minorHAnsi" w:cstheme="minorHAnsi"/>
          <w:sz w:val="22"/>
          <w:szCs w:val="22"/>
        </w:rPr>
      </w:pPr>
    </w:p>
    <w:p w14:paraId="59FBE539" w14:textId="77777777" w:rsidR="00A61029" w:rsidRDefault="00A61029" w:rsidP="00A61029">
      <w:pPr>
        <w:suppressAutoHyphens/>
        <w:spacing w:line="271" w:lineRule="auto"/>
        <w:ind w:left="284"/>
        <w:contextualSpacing/>
        <w:rPr>
          <w:rFonts w:asciiTheme="minorHAnsi" w:hAnsiTheme="minorHAnsi" w:cstheme="minorHAnsi"/>
          <w:sz w:val="22"/>
          <w:szCs w:val="22"/>
        </w:rPr>
      </w:pPr>
    </w:p>
    <w:p w14:paraId="3B5538F5" w14:textId="77777777" w:rsidR="004F0338" w:rsidRPr="008C01B4" w:rsidRDefault="004F0338" w:rsidP="004F0338">
      <w:pPr>
        <w:suppressAutoHyphens/>
        <w:spacing w:line="271" w:lineRule="auto"/>
        <w:ind w:left="284"/>
        <w:contextualSpacing/>
        <w:rPr>
          <w:rFonts w:asciiTheme="minorHAnsi" w:hAnsiTheme="minorHAnsi" w:cstheme="minorHAnsi"/>
          <w:b/>
          <w:bCs/>
          <w:color w:val="EE0000"/>
          <w:sz w:val="22"/>
          <w:szCs w:val="22"/>
        </w:rPr>
      </w:pPr>
      <w:r w:rsidRPr="008C01B4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CENA JEDNOSTKOWA W ZAKRESIE PRAWA OPCJI I ZADANIA PODSTAWOWEGO MUSI BYĆ TAKA SAMA, WYKONAWCA NIE MOŻE ZAPROPONOWAC INNEJ CENY JEDNOSTKOWEJ W ZAKRESIE PRAWA OPCJI. </w:t>
      </w:r>
    </w:p>
    <w:p w14:paraId="39CAFCE9" w14:textId="77777777" w:rsidR="004F0338" w:rsidRDefault="004F0338" w:rsidP="00A61029">
      <w:pPr>
        <w:suppressAutoHyphens/>
        <w:spacing w:line="271" w:lineRule="auto"/>
        <w:ind w:left="284"/>
        <w:contextualSpacing/>
        <w:rPr>
          <w:rFonts w:asciiTheme="minorHAnsi" w:hAnsiTheme="minorHAnsi" w:cstheme="minorHAnsi"/>
          <w:sz w:val="22"/>
          <w:szCs w:val="22"/>
        </w:rPr>
      </w:pPr>
    </w:p>
    <w:p w14:paraId="1BDA6CCC" w14:textId="54B25F39" w:rsidR="00D37680" w:rsidRPr="001D0BD2" w:rsidRDefault="00D37680" w:rsidP="00801D2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niniejszym </w:t>
      </w:r>
      <w:r w:rsidRPr="00D37680">
        <w:rPr>
          <w:rFonts w:asciiTheme="minorHAnsi" w:hAnsiTheme="minorHAnsi" w:cstheme="minorHAnsi"/>
          <w:b/>
          <w:bCs/>
          <w:sz w:val="22"/>
          <w:szCs w:val="22"/>
        </w:rPr>
        <w:t>OŚWIADCZA</w:t>
      </w:r>
      <w:r>
        <w:rPr>
          <w:rFonts w:asciiTheme="minorHAnsi" w:hAnsiTheme="minorHAnsi" w:cstheme="minorHAnsi"/>
          <w:sz w:val="22"/>
          <w:szCs w:val="22"/>
        </w:rPr>
        <w:t>, iż do realizacji przedmiotowego zadania (</w:t>
      </w:r>
      <w:r w:rsidRPr="001D0BD2">
        <w:rPr>
          <w:rFonts w:asciiTheme="minorHAnsi" w:hAnsiTheme="minorHAnsi" w:cstheme="minorHAnsi"/>
          <w:b/>
          <w:bCs/>
          <w:sz w:val="22"/>
          <w:szCs w:val="22"/>
        </w:rPr>
        <w:t>należy podkreślić tylko jedną, wybraną odpowiedź z czterech poniższych</w:t>
      </w:r>
      <w:r w:rsidRPr="001D0BD2">
        <w:rPr>
          <w:rFonts w:asciiTheme="minorHAnsi" w:hAnsiTheme="minorHAnsi" w:cstheme="minorHAnsi"/>
          <w:sz w:val="22"/>
          <w:szCs w:val="22"/>
        </w:rPr>
        <w:t>):</w:t>
      </w:r>
    </w:p>
    <w:p w14:paraId="2D873F6D" w14:textId="279BA7A3" w:rsidR="00D37680" w:rsidRDefault="00D37680" w:rsidP="00801D2B">
      <w:pPr>
        <w:pStyle w:val="Akapitzlist"/>
        <w:numPr>
          <w:ilvl w:val="0"/>
          <w:numId w:val="10"/>
        </w:num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sz w:val="22"/>
          <w:szCs w:val="22"/>
        </w:rPr>
        <w:t>zatrudni</w:t>
      </w:r>
      <w:r w:rsidRPr="00D37680">
        <w:rPr>
          <w:rFonts w:asciiTheme="minorHAnsi" w:hAnsiTheme="minorHAnsi" w:cstheme="minorHAnsi"/>
          <w:sz w:val="22"/>
          <w:szCs w:val="22"/>
        </w:rPr>
        <w:t xml:space="preserve"> do realizacji zamówienia, w pełnym wymiarze czasu pracy, </w:t>
      </w:r>
      <w:r w:rsidRPr="00D37680">
        <w:rPr>
          <w:rFonts w:asciiTheme="minorHAnsi" w:hAnsiTheme="minorHAnsi" w:cstheme="minorHAnsi"/>
          <w:b/>
          <w:bCs/>
          <w:sz w:val="22"/>
          <w:szCs w:val="22"/>
        </w:rPr>
        <w:t>1 osobę</w:t>
      </w:r>
      <w:r>
        <w:rPr>
          <w:rFonts w:asciiTheme="minorHAnsi" w:hAnsiTheme="minorHAnsi" w:cstheme="minorHAnsi"/>
          <w:sz w:val="22"/>
          <w:szCs w:val="22"/>
        </w:rPr>
        <w:t xml:space="preserve"> bezrobotną</w:t>
      </w:r>
      <w:r w:rsidRPr="00D37680">
        <w:rPr>
          <w:rFonts w:asciiTheme="minorHAnsi" w:hAnsiTheme="minorHAnsi" w:cstheme="minorHAnsi"/>
          <w:sz w:val="22"/>
          <w:szCs w:val="22"/>
        </w:rPr>
        <w:t xml:space="preserve"> lub </w:t>
      </w:r>
      <w:r>
        <w:rPr>
          <w:rFonts w:asciiTheme="minorHAnsi" w:hAnsiTheme="minorHAnsi" w:cstheme="minorHAnsi"/>
          <w:sz w:val="22"/>
          <w:szCs w:val="22"/>
        </w:rPr>
        <w:t>poszukującą</w:t>
      </w:r>
      <w:r w:rsidRPr="00D37680">
        <w:rPr>
          <w:rFonts w:asciiTheme="minorHAnsi" w:hAnsiTheme="minorHAnsi" w:cstheme="minorHAnsi"/>
          <w:sz w:val="22"/>
          <w:szCs w:val="22"/>
        </w:rPr>
        <w:t xml:space="preserve"> pracy, niepozostając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D37680">
        <w:rPr>
          <w:rFonts w:asciiTheme="minorHAnsi" w:hAnsiTheme="minorHAnsi" w:cstheme="minorHAnsi"/>
          <w:sz w:val="22"/>
          <w:szCs w:val="22"/>
        </w:rPr>
        <w:t xml:space="preserve"> w zatrudnieniu lub niewykonując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D37680">
        <w:rPr>
          <w:rFonts w:asciiTheme="minorHAnsi" w:hAnsiTheme="minorHAnsi" w:cstheme="minorHAnsi"/>
          <w:sz w:val="22"/>
          <w:szCs w:val="22"/>
        </w:rPr>
        <w:t xml:space="preserve"> innej pracy zarobkowej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ACE63F6" w14:textId="1742C8B6" w:rsidR="00D37680" w:rsidRDefault="00D37680" w:rsidP="00801D2B">
      <w:pPr>
        <w:pStyle w:val="Akapitzlist"/>
        <w:numPr>
          <w:ilvl w:val="0"/>
          <w:numId w:val="10"/>
        </w:num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sz w:val="22"/>
          <w:szCs w:val="22"/>
        </w:rPr>
        <w:t>zatrudni</w:t>
      </w:r>
      <w:r w:rsidRPr="00D37680">
        <w:rPr>
          <w:rFonts w:asciiTheme="minorHAnsi" w:hAnsiTheme="minorHAnsi" w:cstheme="minorHAnsi"/>
          <w:sz w:val="22"/>
          <w:szCs w:val="22"/>
        </w:rPr>
        <w:t xml:space="preserve"> do realizacji zamówienia, w pełnym wymiarze czasu pracy, </w:t>
      </w:r>
      <w:r w:rsidRPr="00D37680">
        <w:rPr>
          <w:rFonts w:asciiTheme="minorHAnsi" w:hAnsiTheme="minorHAnsi" w:cstheme="minorHAnsi"/>
          <w:b/>
          <w:bCs/>
          <w:sz w:val="22"/>
          <w:szCs w:val="22"/>
        </w:rPr>
        <w:t>2 osoby</w:t>
      </w:r>
      <w:r>
        <w:rPr>
          <w:rFonts w:asciiTheme="minorHAnsi" w:hAnsiTheme="minorHAnsi" w:cstheme="minorHAnsi"/>
          <w:sz w:val="22"/>
          <w:szCs w:val="22"/>
        </w:rPr>
        <w:t xml:space="preserve"> bezrobotne</w:t>
      </w:r>
      <w:r w:rsidRPr="00D37680">
        <w:rPr>
          <w:rFonts w:asciiTheme="minorHAnsi" w:hAnsiTheme="minorHAnsi" w:cstheme="minorHAnsi"/>
          <w:sz w:val="22"/>
          <w:szCs w:val="22"/>
        </w:rPr>
        <w:t xml:space="preserve"> lub </w:t>
      </w:r>
      <w:r>
        <w:rPr>
          <w:rFonts w:asciiTheme="minorHAnsi" w:hAnsiTheme="minorHAnsi" w:cstheme="minorHAnsi"/>
          <w:sz w:val="22"/>
          <w:szCs w:val="22"/>
        </w:rPr>
        <w:t>poszukujące</w:t>
      </w:r>
      <w:r w:rsidRPr="00D37680">
        <w:rPr>
          <w:rFonts w:asciiTheme="minorHAnsi" w:hAnsiTheme="minorHAnsi" w:cstheme="minorHAnsi"/>
          <w:sz w:val="22"/>
          <w:szCs w:val="22"/>
        </w:rPr>
        <w:t xml:space="preserve"> pracy, niepozostając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D37680">
        <w:rPr>
          <w:rFonts w:asciiTheme="minorHAnsi" w:hAnsiTheme="minorHAnsi" w:cstheme="minorHAnsi"/>
          <w:sz w:val="22"/>
          <w:szCs w:val="22"/>
        </w:rPr>
        <w:t xml:space="preserve"> w zatrudnieniu lub niewykonując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D37680">
        <w:rPr>
          <w:rFonts w:asciiTheme="minorHAnsi" w:hAnsiTheme="minorHAnsi" w:cstheme="minorHAnsi"/>
          <w:sz w:val="22"/>
          <w:szCs w:val="22"/>
        </w:rPr>
        <w:t xml:space="preserve"> innej pracy zarobkowej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3CA6BF0" w14:textId="7A11F9D2" w:rsidR="00D37680" w:rsidRDefault="00D37680" w:rsidP="00801D2B">
      <w:pPr>
        <w:pStyle w:val="Akapitzlist"/>
        <w:numPr>
          <w:ilvl w:val="0"/>
          <w:numId w:val="10"/>
        </w:num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sz w:val="22"/>
          <w:szCs w:val="22"/>
        </w:rPr>
        <w:t xml:space="preserve">nie zatrudnieni </w:t>
      </w:r>
      <w:r w:rsidRPr="00D37680">
        <w:rPr>
          <w:rFonts w:asciiTheme="minorHAnsi" w:hAnsiTheme="minorHAnsi" w:cstheme="minorHAnsi"/>
          <w:sz w:val="22"/>
          <w:szCs w:val="22"/>
        </w:rPr>
        <w:t>do realizacji zamówienia, w pełnym wymiarze czasu pracy</w:t>
      </w:r>
      <w:r>
        <w:rPr>
          <w:rFonts w:asciiTheme="minorHAnsi" w:hAnsiTheme="minorHAnsi" w:cstheme="minorHAnsi"/>
          <w:sz w:val="22"/>
          <w:szCs w:val="22"/>
        </w:rPr>
        <w:t xml:space="preserve"> osoby bezrobotnej</w:t>
      </w:r>
      <w:r w:rsidRPr="00D37680">
        <w:rPr>
          <w:rFonts w:asciiTheme="minorHAnsi" w:hAnsiTheme="minorHAnsi" w:cstheme="minorHAnsi"/>
          <w:sz w:val="22"/>
          <w:szCs w:val="22"/>
        </w:rPr>
        <w:t xml:space="preserve"> lub </w:t>
      </w:r>
      <w:r>
        <w:rPr>
          <w:rFonts w:asciiTheme="minorHAnsi" w:hAnsiTheme="minorHAnsi" w:cstheme="minorHAnsi"/>
          <w:sz w:val="22"/>
          <w:szCs w:val="22"/>
        </w:rPr>
        <w:t>poszukującej</w:t>
      </w:r>
      <w:r w:rsidRPr="00D37680">
        <w:rPr>
          <w:rFonts w:asciiTheme="minorHAnsi" w:hAnsiTheme="minorHAnsi" w:cstheme="minorHAnsi"/>
          <w:sz w:val="22"/>
          <w:szCs w:val="22"/>
        </w:rPr>
        <w:t xml:space="preserve"> pracy, niepozostając</w:t>
      </w:r>
      <w:r>
        <w:rPr>
          <w:rFonts w:asciiTheme="minorHAnsi" w:hAnsiTheme="minorHAnsi" w:cstheme="minorHAnsi"/>
          <w:sz w:val="22"/>
          <w:szCs w:val="22"/>
        </w:rPr>
        <w:t>ej</w:t>
      </w:r>
      <w:r w:rsidRPr="00D37680">
        <w:rPr>
          <w:rFonts w:asciiTheme="minorHAnsi" w:hAnsiTheme="minorHAnsi" w:cstheme="minorHAnsi"/>
          <w:sz w:val="22"/>
          <w:szCs w:val="22"/>
        </w:rPr>
        <w:t xml:space="preserve"> w zatrudnieniu lub niewykonując</w:t>
      </w:r>
      <w:r>
        <w:rPr>
          <w:rFonts w:asciiTheme="minorHAnsi" w:hAnsiTheme="minorHAnsi" w:cstheme="minorHAnsi"/>
          <w:sz w:val="22"/>
          <w:szCs w:val="22"/>
        </w:rPr>
        <w:t>ej</w:t>
      </w:r>
      <w:r w:rsidRPr="00D37680">
        <w:rPr>
          <w:rFonts w:asciiTheme="minorHAnsi" w:hAnsiTheme="minorHAnsi" w:cstheme="minorHAnsi"/>
          <w:sz w:val="22"/>
          <w:szCs w:val="22"/>
        </w:rPr>
        <w:t xml:space="preserve"> innej pracy zarobkowej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2AB903F" w14:textId="77777777" w:rsidR="00BC3240" w:rsidRDefault="00BC3240" w:rsidP="00801D2B">
      <w:pPr>
        <w:pStyle w:val="Akapitzlist"/>
        <w:suppressAutoHyphens/>
        <w:spacing w:line="271" w:lineRule="auto"/>
        <w:ind w:left="567"/>
        <w:contextualSpacing/>
        <w:rPr>
          <w:rFonts w:asciiTheme="minorHAnsi" w:hAnsiTheme="minorHAnsi" w:cstheme="minorHAnsi"/>
          <w:sz w:val="22"/>
          <w:szCs w:val="22"/>
        </w:rPr>
      </w:pPr>
    </w:p>
    <w:p w14:paraId="73333996" w14:textId="4C054EC4" w:rsidR="00BC3240" w:rsidRPr="00BC3240" w:rsidRDefault="00BC3240" w:rsidP="00801D2B">
      <w:pPr>
        <w:pStyle w:val="Akapitzlist"/>
        <w:suppressAutoHyphens/>
        <w:spacing w:line="271" w:lineRule="auto"/>
        <w:ind w:left="567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C3240">
        <w:rPr>
          <w:rFonts w:asciiTheme="minorHAnsi" w:hAnsiTheme="minorHAnsi" w:cstheme="minorHAnsi"/>
          <w:b/>
          <w:bCs/>
          <w:sz w:val="22"/>
          <w:szCs w:val="22"/>
        </w:rPr>
        <w:t>W przypadku zadeklarowania przez Wykonawcę/Wykonawczynię zatrudnienia do realizacji zamówienia, w pełnym wymiarze czasu pracy osobę/osób bezrobotnych lub poszukującej/</w:t>
      </w:r>
      <w:proofErr w:type="spellStart"/>
      <w:r w:rsidRPr="00BC3240">
        <w:rPr>
          <w:rFonts w:asciiTheme="minorHAnsi" w:hAnsiTheme="minorHAnsi" w:cstheme="minorHAnsi"/>
          <w:b/>
          <w:bCs/>
          <w:sz w:val="22"/>
          <w:szCs w:val="22"/>
        </w:rPr>
        <w:t>ych</w:t>
      </w:r>
      <w:proofErr w:type="spellEnd"/>
      <w:r w:rsidRPr="00BC3240">
        <w:rPr>
          <w:rFonts w:asciiTheme="minorHAnsi" w:hAnsiTheme="minorHAnsi" w:cstheme="minorHAnsi"/>
          <w:b/>
          <w:bCs/>
          <w:sz w:val="22"/>
          <w:szCs w:val="22"/>
        </w:rPr>
        <w:t xml:space="preserve"> pracy, niepozostającej/</w:t>
      </w:r>
      <w:proofErr w:type="spellStart"/>
      <w:r w:rsidRPr="00BC3240">
        <w:rPr>
          <w:rFonts w:asciiTheme="minorHAnsi" w:hAnsiTheme="minorHAnsi" w:cstheme="minorHAnsi"/>
          <w:b/>
          <w:bCs/>
          <w:sz w:val="22"/>
          <w:szCs w:val="22"/>
        </w:rPr>
        <w:t>ych</w:t>
      </w:r>
      <w:proofErr w:type="spellEnd"/>
      <w:r w:rsidRPr="00BC3240">
        <w:rPr>
          <w:rFonts w:asciiTheme="minorHAnsi" w:hAnsiTheme="minorHAnsi" w:cstheme="minorHAnsi"/>
          <w:b/>
          <w:bCs/>
          <w:sz w:val="22"/>
          <w:szCs w:val="22"/>
        </w:rPr>
        <w:t xml:space="preserve"> w zatrudnieniu lub niewykonującej/</w:t>
      </w:r>
      <w:proofErr w:type="spellStart"/>
      <w:r w:rsidRPr="00BC3240">
        <w:rPr>
          <w:rFonts w:asciiTheme="minorHAnsi" w:hAnsiTheme="minorHAnsi" w:cstheme="minorHAnsi"/>
          <w:b/>
          <w:bCs/>
          <w:sz w:val="22"/>
          <w:szCs w:val="22"/>
        </w:rPr>
        <w:t>ych</w:t>
      </w:r>
      <w:proofErr w:type="spellEnd"/>
      <w:r w:rsidRPr="00BC3240">
        <w:rPr>
          <w:rFonts w:asciiTheme="minorHAnsi" w:hAnsiTheme="minorHAnsi" w:cstheme="minorHAnsi"/>
          <w:b/>
          <w:bCs/>
          <w:sz w:val="22"/>
          <w:szCs w:val="22"/>
        </w:rPr>
        <w:t xml:space="preserve"> innej pracy zarobkowej, jest on/ona zobligowany/a do dostarczenia Zamawiającemu w terminie 30 dni kalendarzowych, licząc od dnia zawarcia umowy, odpowiednich dokumentów potwierdzających fakt w/w zatrudnienia. </w:t>
      </w:r>
    </w:p>
    <w:p w14:paraId="3A0F7878" w14:textId="0EC39FD0" w:rsidR="00D37680" w:rsidRPr="00BC3240" w:rsidRDefault="00BC3240" w:rsidP="00801D2B">
      <w:pPr>
        <w:pStyle w:val="Akapitzlist"/>
        <w:suppressAutoHyphens/>
        <w:spacing w:line="271" w:lineRule="auto"/>
        <w:ind w:left="567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C3240">
        <w:rPr>
          <w:rFonts w:asciiTheme="minorHAnsi" w:hAnsiTheme="minorHAnsi" w:cstheme="minorHAnsi"/>
          <w:b/>
          <w:bCs/>
          <w:sz w:val="22"/>
          <w:szCs w:val="22"/>
        </w:rPr>
        <w:t>W przypadku rozwiązania umowy o pracę z osobą, o której mowa powyżej, Wykonawca/Wykonawczyni jest zobligowany/a do zatrudnienia innej osoby bezrobotnej lub poszukującej pracy, niepozostającej w zatrudnieniu lub niewykonującej innej pracy zarobkowej, o czym musi powiadomić Zamawiającego w formie pisemnej. Czas pomiędzy rozwiązaniem umowy, a zatrudnieniem nie może być dłuższy niż 30 dni kalendarzowych.</w:t>
      </w:r>
    </w:p>
    <w:p w14:paraId="152C5EA4" w14:textId="77777777" w:rsidR="00D37680" w:rsidRPr="00D37680" w:rsidRDefault="00D37680" w:rsidP="00801D2B">
      <w:p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56B44551" w14:textId="63BD553D" w:rsidR="00FD405B" w:rsidRPr="00A61029" w:rsidRDefault="00FD405B" w:rsidP="00A61029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61029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A61029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801D2B">
      <w:pPr>
        <w:numPr>
          <w:ilvl w:val="0"/>
          <w:numId w:val="2"/>
        </w:num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801D2B">
      <w:pPr>
        <w:numPr>
          <w:ilvl w:val="0"/>
          <w:numId w:val="2"/>
        </w:num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o podatku od towarów i usług. W związku z czym wskazujemy nazwę (rodzaj) towaru lub </w:t>
      </w:r>
      <w:r w:rsidRPr="00020A33">
        <w:rPr>
          <w:rFonts w:asciiTheme="minorHAnsi" w:hAnsiTheme="minorHAnsi" w:cstheme="minorHAnsi"/>
          <w:sz w:val="22"/>
          <w:szCs w:val="22"/>
        </w:rPr>
        <w:lastRenderedPageBreak/>
        <w:t>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801D2B">
      <w:pPr>
        <w:suppressAutoHyphens/>
        <w:spacing w:line="271" w:lineRule="auto"/>
        <w:ind w:left="284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801D2B">
      <w:pPr>
        <w:suppressAutoHyphens/>
        <w:spacing w:line="271" w:lineRule="auto"/>
        <w:ind w:left="284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801D2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801D2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801D2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ind w:left="357" w:hanging="357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Rozdziale V</w:t>
      </w:r>
      <w:r w:rsidR="00216A2B">
        <w:rPr>
          <w:rFonts w:asciiTheme="minorHAnsi" w:hAnsiTheme="minorHAnsi" w:cstheme="minorHAnsi"/>
          <w:sz w:val="22"/>
          <w:szCs w:val="22"/>
        </w:rPr>
        <w:t>I</w:t>
      </w:r>
      <w:r w:rsidRPr="00020A33">
        <w:rPr>
          <w:rFonts w:asciiTheme="minorHAnsi" w:hAnsiTheme="minorHAnsi" w:cstheme="minorHAnsi"/>
          <w:sz w:val="22"/>
          <w:szCs w:val="22"/>
        </w:rPr>
        <w:t xml:space="preserve">II IDW, stanowiącej Rozdział I SWZ. </w:t>
      </w:r>
    </w:p>
    <w:p w14:paraId="250F12BF" w14:textId="77777777" w:rsidR="00FD405B" w:rsidRPr="00020A33" w:rsidRDefault="00FD405B" w:rsidP="00801D2B">
      <w:pPr>
        <w:suppressAutoHyphens/>
        <w:spacing w:line="271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801D2B">
      <w:pPr>
        <w:suppressAutoHyphens/>
        <w:spacing w:line="271" w:lineRule="auto"/>
        <w:ind w:left="357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801D2B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801D2B">
      <w:pPr>
        <w:numPr>
          <w:ilvl w:val="1"/>
          <w:numId w:val="1"/>
        </w:numPr>
        <w:suppressAutoHyphens/>
        <w:spacing w:line="271" w:lineRule="auto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801D2B">
      <w:pPr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801D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801D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801D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801D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801D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801D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801D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801D2B">
      <w:pPr>
        <w:suppressAutoHyphens/>
        <w:spacing w:line="271" w:lineRule="auto"/>
        <w:ind w:left="360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77777777" w:rsidR="00FD405B" w:rsidRPr="00020A33" w:rsidRDefault="00216A2B" w:rsidP="00801D2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801D2B">
      <w:p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0D8E27A0" w14:textId="77777777" w:rsidR="00FD405B" w:rsidRPr="00020A33" w:rsidRDefault="00FD405B" w:rsidP="00801D2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801D2B">
      <w:pPr>
        <w:pStyle w:val="Akapitzlist"/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801D2B">
      <w:pPr>
        <w:pStyle w:val="Akapitzlist"/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801D2B">
      <w:pPr>
        <w:pStyle w:val="Akapitzlist"/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801D2B">
      <w:pPr>
        <w:pStyle w:val="Akapitzlist"/>
        <w:pBdr>
          <w:bottom w:val="single" w:sz="12" w:space="1" w:color="auto"/>
        </w:pBd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801D2B">
      <w:pPr>
        <w:pStyle w:val="Akapitzlist"/>
        <w:pBdr>
          <w:bottom w:val="single" w:sz="12" w:space="1" w:color="auto"/>
        </w:pBd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801D2B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51DD4CD0" w14:textId="77777777" w:rsidR="00FD405B" w:rsidRPr="00020A33" w:rsidRDefault="00FD405B" w:rsidP="00801D2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lastRenderedPageBreak/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801D2B">
      <w:pPr>
        <w:pStyle w:val="Akapitzlist"/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801D2B">
      <w:pPr>
        <w:pStyle w:val="Akapitzlist"/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801D2B">
      <w:pPr>
        <w:pStyle w:val="Akapitzlist"/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801D2B">
      <w:pPr>
        <w:pStyle w:val="Akapitzlist"/>
        <w:pBdr>
          <w:bottom w:val="single" w:sz="12" w:space="1" w:color="auto"/>
        </w:pBd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801D2B">
      <w:pPr>
        <w:pStyle w:val="Akapitzlist"/>
        <w:pBdr>
          <w:bottom w:val="single" w:sz="12" w:space="1" w:color="auto"/>
        </w:pBd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801D2B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77244B85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Pr="00020A33">
        <w:rPr>
          <w:rFonts w:asciiTheme="minorHAnsi" w:hAnsiTheme="minorHAnsi" w:cstheme="minorHAnsi"/>
          <w:sz w:val="22"/>
          <w:szCs w:val="22"/>
        </w:rPr>
        <w:br/>
        <w:t>o udzielenie zamówienia* dla potrzeb zamówienia jest następujący:</w:t>
      </w:r>
    </w:p>
    <w:p w14:paraId="467220C8" w14:textId="77777777" w:rsidR="00FD405B" w:rsidRPr="00020A33" w:rsidRDefault="00FD405B" w:rsidP="00801D2B">
      <w:pPr>
        <w:spacing w:line="271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801D2B">
      <w:pPr>
        <w:suppressAutoHyphens/>
        <w:spacing w:line="271" w:lineRule="auto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801D2B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801D2B">
      <w:pPr>
        <w:numPr>
          <w:ilvl w:val="1"/>
          <w:numId w:val="1"/>
        </w:num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801D2B">
      <w:pPr>
        <w:suppressAutoHyphens/>
        <w:spacing w:line="271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801D2B">
      <w:pPr>
        <w:suppressAutoHyphens/>
        <w:spacing w:line="271" w:lineRule="auto"/>
        <w:ind w:left="360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801D2B">
      <w:pPr>
        <w:suppressAutoHyphens/>
        <w:spacing w:line="271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801D2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801D2B">
      <w:pPr>
        <w:pStyle w:val="Akapitzlist"/>
        <w:numPr>
          <w:ilvl w:val="0"/>
          <w:numId w:val="4"/>
        </w:numPr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801D2B">
      <w:pPr>
        <w:pStyle w:val="Akapitzlist"/>
        <w:numPr>
          <w:ilvl w:val="0"/>
          <w:numId w:val="4"/>
        </w:numPr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801D2B">
      <w:pPr>
        <w:spacing w:line="271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801D2B">
      <w:pPr>
        <w:spacing w:line="271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801D2B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801D2B">
      <w:pPr>
        <w:numPr>
          <w:ilvl w:val="1"/>
          <w:numId w:val="1"/>
        </w:numPr>
        <w:suppressAutoHyphens/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801D2B">
      <w:pPr>
        <w:pStyle w:val="Akapitzlist"/>
        <w:numPr>
          <w:ilvl w:val="0"/>
          <w:numId w:val="5"/>
        </w:numPr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801D2B">
      <w:pPr>
        <w:pStyle w:val="Akapitzlist"/>
        <w:numPr>
          <w:ilvl w:val="0"/>
          <w:numId w:val="5"/>
        </w:numPr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801D2B">
      <w:pPr>
        <w:spacing w:line="271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1D0BD2" w:rsidRDefault="00FD405B" w:rsidP="00801D2B">
      <w:pPr>
        <w:pStyle w:val="Akapitzlist"/>
        <w:numPr>
          <w:ilvl w:val="1"/>
          <w:numId w:val="1"/>
        </w:numPr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7B4358" w14:textId="5F00A4DE" w:rsidR="001D0BD2" w:rsidRDefault="001D0BD2" w:rsidP="00801D2B">
      <w:pPr>
        <w:pStyle w:val="Akapitzlist"/>
        <w:numPr>
          <w:ilvl w:val="1"/>
          <w:numId w:val="1"/>
        </w:numPr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że przedmiotowa usługa </w:t>
      </w:r>
      <w:r w:rsidR="00273EBC">
        <w:rPr>
          <w:rFonts w:asciiTheme="minorHAnsi" w:hAnsiTheme="minorHAnsi" w:cstheme="minorHAnsi"/>
          <w:sz w:val="22"/>
          <w:szCs w:val="22"/>
        </w:rPr>
        <w:t xml:space="preserve">nie będzie znacząco oddziaływać na środowisko w trakcie całego cyklu życia, będzie mniejsza niż standardowe usługi w zakresie cateringu i gastronomii oraz dostawie wszelakiego rodzaju żywności.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136A815" w14:textId="06CE23FF" w:rsidR="00273EBC" w:rsidRPr="00020A33" w:rsidRDefault="00273EBC" w:rsidP="00801D2B">
      <w:pPr>
        <w:pStyle w:val="Akapitzlist"/>
        <w:numPr>
          <w:ilvl w:val="1"/>
          <w:numId w:val="1"/>
        </w:numPr>
        <w:spacing w:line="271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że w trakcie realizacji zamówienia zachowamy wszelką dbałość o środowisko naturalne poprzez eliminowanie z użycia przedmiotów jednorazowego użytku, wykonanych z tworzyw sztucznych, zrezygnujemy z używania jednorazowych opakowań, toreb, siatek i reklamówek, wykonanych z </w:t>
      </w:r>
      <w:proofErr w:type="spellStart"/>
      <w:r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tworzyw sztucznych. Do realizacji umowy wykorzystamy materiały pochodzące z recyklingu lub podlegające procesowi recyklingu.  </w:t>
      </w:r>
    </w:p>
    <w:p w14:paraId="70D2E078" w14:textId="77777777" w:rsidR="00FD405B" w:rsidRPr="00020A33" w:rsidRDefault="00FD405B" w:rsidP="00801D2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801D2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A1F44" w14:textId="77777777" w:rsidR="003B0B20" w:rsidRDefault="003B0B20" w:rsidP="00FD405B">
      <w:r>
        <w:separator/>
      </w:r>
    </w:p>
  </w:endnote>
  <w:endnote w:type="continuationSeparator" w:id="0">
    <w:p w14:paraId="2976F156" w14:textId="77777777" w:rsidR="003B0B20" w:rsidRDefault="003B0B20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56A3685F" w:rsidR="001B4D8D" w:rsidRDefault="001B4D8D" w:rsidP="001B4D8D">
            <w:pPr>
              <w:pStyle w:val="Stopka"/>
              <w:jc w:val="center"/>
            </w:pP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0A5F1" w14:textId="77777777" w:rsidR="003B0B20" w:rsidRDefault="003B0B20" w:rsidP="00FD405B">
      <w:r>
        <w:separator/>
      </w:r>
    </w:p>
  </w:footnote>
  <w:footnote w:type="continuationSeparator" w:id="0">
    <w:p w14:paraId="6DBF5B7C" w14:textId="77777777" w:rsidR="003B0B20" w:rsidRDefault="003B0B20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70A47827" w:rsidR="001B4D8D" w:rsidRDefault="001B4D8D">
    <w:pPr>
      <w:pStyle w:val="Nagwek"/>
      <w:rPr>
        <w:noProof/>
      </w:rPr>
    </w:pPr>
  </w:p>
  <w:p w14:paraId="062AA385" w14:textId="5BE0FB82" w:rsidR="00D10EC8" w:rsidRDefault="002E34CB">
    <w:pPr>
      <w:pStyle w:val="Nagwek"/>
      <w:rPr>
        <w:noProof/>
      </w:rPr>
    </w:pPr>
    <w:r>
      <w:rPr>
        <w:noProof/>
      </w:rPr>
      <w:drawing>
        <wp:inline distT="0" distB="0" distL="0" distR="0" wp14:anchorId="611D7E98" wp14:editId="179D8143">
          <wp:extent cx="5760720" cy="572135"/>
          <wp:effectExtent l="0" t="0" r="0" b="0"/>
          <wp:docPr id="2" name="Obraz 2" descr="C:\Users\AZielinska\AppData\Local\Microsoft\Windows\INetCache\Content.Word\pasek 21-27 achro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Zielinska\AppData\Local\Microsoft\Windows\INetCache\Content.Word\pasek 21-27 achrom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718AC5" w14:textId="77777777" w:rsidR="00D10EC8" w:rsidRDefault="00D10EC8">
    <w:pPr>
      <w:pStyle w:val="Nagwek"/>
      <w:rPr>
        <w:noProof/>
      </w:rPr>
    </w:pPr>
  </w:p>
  <w:p w14:paraId="007B36D6" w14:textId="77777777" w:rsidR="00D10EC8" w:rsidRDefault="00D10EC8">
    <w:pPr>
      <w:pStyle w:val="Nagwek"/>
      <w:rPr>
        <w:noProof/>
      </w:rPr>
    </w:pPr>
  </w:p>
  <w:p w14:paraId="43967178" w14:textId="77777777" w:rsidR="00D10EC8" w:rsidRDefault="00D10E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786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8" w15:restartNumberingAfterBreak="0">
    <w:nsid w:val="695230EB"/>
    <w:multiLevelType w:val="hybridMultilevel"/>
    <w:tmpl w:val="99B89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F343B"/>
    <w:multiLevelType w:val="hybridMultilevel"/>
    <w:tmpl w:val="09FC53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10038475">
    <w:abstractNumId w:val="4"/>
  </w:num>
  <w:num w:numId="2" w16cid:durableId="671297341">
    <w:abstractNumId w:val="5"/>
  </w:num>
  <w:num w:numId="3" w16cid:durableId="748504061">
    <w:abstractNumId w:val="0"/>
  </w:num>
  <w:num w:numId="4" w16cid:durableId="2077164551">
    <w:abstractNumId w:val="7"/>
  </w:num>
  <w:num w:numId="5" w16cid:durableId="404450271">
    <w:abstractNumId w:val="6"/>
  </w:num>
  <w:num w:numId="6" w16cid:durableId="530460932">
    <w:abstractNumId w:val="2"/>
  </w:num>
  <w:num w:numId="7" w16cid:durableId="1072242425">
    <w:abstractNumId w:val="9"/>
  </w:num>
  <w:num w:numId="8" w16cid:durableId="314190172">
    <w:abstractNumId w:val="3"/>
  </w:num>
  <w:num w:numId="9" w16cid:durableId="1925603510">
    <w:abstractNumId w:val="1"/>
  </w:num>
  <w:num w:numId="10" w16cid:durableId="146629644">
    <w:abstractNumId w:val="10"/>
  </w:num>
  <w:num w:numId="11" w16cid:durableId="19362823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022B2"/>
    <w:rsid w:val="00011C61"/>
    <w:rsid w:val="00096742"/>
    <w:rsid w:val="000E5604"/>
    <w:rsid w:val="000F257A"/>
    <w:rsid w:val="000F27CD"/>
    <w:rsid w:val="00117398"/>
    <w:rsid w:val="001904EA"/>
    <w:rsid w:val="001B4D8D"/>
    <w:rsid w:val="001D0BD2"/>
    <w:rsid w:val="00200141"/>
    <w:rsid w:val="002125A0"/>
    <w:rsid w:val="00216A2B"/>
    <w:rsid w:val="002214D9"/>
    <w:rsid w:val="00273EBC"/>
    <w:rsid w:val="002E34CB"/>
    <w:rsid w:val="00374785"/>
    <w:rsid w:val="003B0B20"/>
    <w:rsid w:val="003C0542"/>
    <w:rsid w:val="00461BEC"/>
    <w:rsid w:val="004C5130"/>
    <w:rsid w:val="004D1235"/>
    <w:rsid w:val="004F0338"/>
    <w:rsid w:val="00505C5E"/>
    <w:rsid w:val="005D5F7F"/>
    <w:rsid w:val="00661467"/>
    <w:rsid w:val="006B73C2"/>
    <w:rsid w:val="006E16C3"/>
    <w:rsid w:val="007D4B36"/>
    <w:rsid w:val="00801D2B"/>
    <w:rsid w:val="00886F8D"/>
    <w:rsid w:val="008B4691"/>
    <w:rsid w:val="008C01B4"/>
    <w:rsid w:val="008D2A46"/>
    <w:rsid w:val="00A51989"/>
    <w:rsid w:val="00A61029"/>
    <w:rsid w:val="00A62B3B"/>
    <w:rsid w:val="00A66925"/>
    <w:rsid w:val="00B1073C"/>
    <w:rsid w:val="00B61F0E"/>
    <w:rsid w:val="00BC3240"/>
    <w:rsid w:val="00C1031D"/>
    <w:rsid w:val="00CD4A9E"/>
    <w:rsid w:val="00D05CF2"/>
    <w:rsid w:val="00D10EC8"/>
    <w:rsid w:val="00D16BCA"/>
    <w:rsid w:val="00D23319"/>
    <w:rsid w:val="00D37680"/>
    <w:rsid w:val="00DF5A44"/>
    <w:rsid w:val="00F247DB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1312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21</cp:revision>
  <cp:lastPrinted>2023-04-21T07:09:00Z</cp:lastPrinted>
  <dcterms:created xsi:type="dcterms:W3CDTF">2023-06-28T05:20:00Z</dcterms:created>
  <dcterms:modified xsi:type="dcterms:W3CDTF">2025-12-01T08:34:00Z</dcterms:modified>
</cp:coreProperties>
</file>